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02ABF56D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361888">
        <w:rPr>
          <w:rFonts w:eastAsia="Univers-PL"/>
          <w:bCs/>
          <w:color w:val="auto"/>
          <w:lang w:eastAsia="pl-PL"/>
        </w:rPr>
        <w:t>dnia</w:t>
      </w:r>
      <w:r w:rsidR="0081414F" w:rsidRPr="00361888">
        <w:rPr>
          <w:rFonts w:eastAsia="Univers-PL"/>
          <w:bCs/>
          <w:color w:val="auto"/>
          <w:lang w:eastAsia="pl-PL"/>
        </w:rPr>
        <w:t xml:space="preserve"> </w:t>
      </w:r>
      <w:r w:rsidR="00E175E3">
        <w:rPr>
          <w:rFonts w:eastAsia="Univers-PL"/>
          <w:bCs/>
          <w:color w:val="auto"/>
          <w:lang w:eastAsia="pl-PL"/>
        </w:rPr>
        <w:t>28</w:t>
      </w:r>
      <w:r w:rsidR="00E73241" w:rsidRPr="00361888">
        <w:rPr>
          <w:rFonts w:eastAsia="Univers-PL"/>
          <w:bCs/>
          <w:color w:val="auto"/>
          <w:lang w:eastAsia="pl-PL"/>
        </w:rPr>
        <w:t>.</w:t>
      </w:r>
      <w:r w:rsidR="00E175E3">
        <w:rPr>
          <w:rFonts w:eastAsia="Univers-PL"/>
          <w:bCs/>
          <w:color w:val="auto"/>
          <w:lang w:eastAsia="pl-PL"/>
        </w:rPr>
        <w:t>04</w:t>
      </w:r>
      <w:r w:rsidR="00A15F0E" w:rsidRPr="00361888">
        <w:rPr>
          <w:rFonts w:eastAsia="Univers-PL"/>
          <w:bCs/>
          <w:color w:val="auto"/>
          <w:lang w:eastAsia="pl-PL"/>
        </w:rPr>
        <w:t>.</w:t>
      </w:r>
      <w:r w:rsidR="00D660E8" w:rsidRPr="00361888">
        <w:rPr>
          <w:rFonts w:eastAsia="Univers-PL"/>
          <w:bCs/>
          <w:color w:val="auto"/>
          <w:lang w:eastAsia="pl-PL"/>
        </w:rPr>
        <w:t>202</w:t>
      </w:r>
      <w:r w:rsidR="00E175E3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DC13977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507AEE" w:rsidRPr="00507AEE">
        <w:rPr>
          <w:rFonts w:eastAsia="Univers-PL"/>
          <w:b/>
          <w:bCs/>
          <w:lang w:eastAsia="pl-PL"/>
        </w:rPr>
        <w:t>DZP.26.14.2026.DN.U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1452F2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0695D95F" w14:textId="1F00F80A" w:rsidR="00507AEE" w:rsidRPr="00507AEE" w:rsidRDefault="00507AEE" w:rsidP="00507AEE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bookmarkStart w:id="0" w:name="_Hlk177466112"/>
      <w:r w:rsidRPr="00507AE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507AE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Katarzyna Kowalczyk</w:t>
      </w:r>
    </w:p>
    <w:p w14:paraId="3DC0C523" w14:textId="77777777" w:rsidR="00507AEE" w:rsidRPr="00507AEE" w:rsidRDefault="00507AEE" w:rsidP="00507AEE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07AE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84 548</w:t>
      </w:r>
    </w:p>
    <w:p w14:paraId="658583EA" w14:textId="03385FA5" w:rsidR="008B2291" w:rsidRDefault="00507AEE" w:rsidP="00507AEE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07AE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e-mail: kowalczyk.katarzyna@imw.lublin.pl</w:t>
      </w:r>
    </w:p>
    <w:p w14:paraId="673AB707" w14:textId="77777777" w:rsidR="00507AEE" w:rsidRPr="00BA366B" w:rsidRDefault="00507AEE" w:rsidP="00507AEE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209131A5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 xml:space="preserve">Przedmiotem zamówienia jest </w:t>
      </w:r>
      <w:r w:rsidR="00AA464E">
        <w:rPr>
          <w:rFonts w:eastAsia="Univers-PL"/>
          <w:bCs/>
          <w:lang w:eastAsia="pl-PL"/>
        </w:rPr>
        <w:t>usługa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E05F84" w:rsidRDefault="00937AB9" w:rsidP="00882983">
      <w:pPr>
        <w:pStyle w:val="Domylnie"/>
        <w:jc w:val="both"/>
      </w:pPr>
      <w:r w:rsidRPr="00E05F84">
        <w:t>Postępowanie prowadzone zgodnie z</w:t>
      </w:r>
      <w:r w:rsidRPr="00E05F84">
        <w:rPr>
          <w:rFonts w:eastAsia="Univers-PL"/>
          <w:bCs/>
        </w:rPr>
        <w:t xml:space="preserve"> obowiązującym u Zamawiającego Regulaminem udzielania zamówień </w:t>
      </w:r>
      <w:r w:rsidR="00AC7401" w:rsidRPr="00E05F84">
        <w:rPr>
          <w:rFonts w:eastAsia="Calibri"/>
          <w:color w:val="auto"/>
          <w:sz w:val="22"/>
          <w:szCs w:val="22"/>
        </w:rPr>
        <w:t>dotyczących działalności naukowej IMW</w:t>
      </w:r>
      <w:r w:rsidRPr="00E05F84">
        <w:rPr>
          <w:rFonts w:eastAsia="Univers-PL"/>
          <w:bCs/>
        </w:rPr>
        <w:t>.</w:t>
      </w:r>
    </w:p>
    <w:p w14:paraId="529FA904" w14:textId="77777777" w:rsidR="00253C53" w:rsidRPr="00E05F84" w:rsidRDefault="00253C53">
      <w:pPr>
        <w:pStyle w:val="Domylnie"/>
        <w:jc w:val="both"/>
      </w:pPr>
    </w:p>
    <w:p w14:paraId="43810EAD" w14:textId="0D7E0C76" w:rsidR="00253C53" w:rsidRPr="006F2BD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E05F84">
        <w:rPr>
          <w:rFonts w:eastAsia="Univers-PL"/>
          <w:b/>
          <w:bCs/>
          <w:lang w:eastAsia="pl-PL"/>
        </w:rPr>
        <w:t xml:space="preserve">OPIS </w:t>
      </w:r>
      <w:r w:rsidRPr="006F2BD5">
        <w:rPr>
          <w:rFonts w:eastAsia="Univers-PL"/>
          <w:b/>
          <w:bCs/>
          <w:lang w:eastAsia="pl-PL"/>
        </w:rPr>
        <w:t>PRZEDMIOTU ZAMÓWIENIA.</w:t>
      </w:r>
    </w:p>
    <w:p w14:paraId="30126BC4" w14:textId="5582BC33" w:rsidR="004465CB" w:rsidRPr="008B2291" w:rsidRDefault="008B2291">
      <w:pPr>
        <w:pStyle w:val="Domylnie"/>
        <w:widowControl w:val="0"/>
        <w:textAlignment w:val="baseline"/>
        <w:rPr>
          <w:b/>
          <w:bCs/>
          <w:color w:val="auto"/>
        </w:rPr>
      </w:pPr>
      <w:r w:rsidRPr="008B2291">
        <w:rPr>
          <w:b/>
          <w:bCs/>
          <w:color w:val="auto"/>
        </w:rPr>
        <w:t xml:space="preserve">Usługa sekwencjonowania produktów PCR metodą </w:t>
      </w:r>
      <w:proofErr w:type="spellStart"/>
      <w:r w:rsidRPr="008B2291">
        <w:rPr>
          <w:b/>
          <w:bCs/>
          <w:color w:val="auto"/>
        </w:rPr>
        <w:t>Sangera</w:t>
      </w:r>
      <w:proofErr w:type="spellEnd"/>
      <w:r w:rsidRPr="008B2291">
        <w:rPr>
          <w:b/>
          <w:bCs/>
          <w:color w:val="auto"/>
        </w:rPr>
        <w:t xml:space="preserve"> – 1 zadanie</w:t>
      </w:r>
    </w:p>
    <w:p w14:paraId="06482694" w14:textId="77777777" w:rsidR="008B2291" w:rsidRPr="004A795F" w:rsidRDefault="008B2291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37122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37122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3C4CBF51" w:rsidR="00C901D8" w:rsidRDefault="00B6741D" w:rsidP="00CE45A6">
      <w:pPr>
        <w:pStyle w:val="Domylnie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Do 31.12.202</w:t>
      </w:r>
      <w:r w:rsidR="00507AEE">
        <w:rPr>
          <w:b/>
          <w:bCs/>
          <w:color w:val="auto"/>
        </w:rPr>
        <w:t>6</w:t>
      </w:r>
      <w:r>
        <w:rPr>
          <w:b/>
          <w:bCs/>
          <w:color w:val="auto"/>
        </w:rPr>
        <w:t xml:space="preserve"> r.</w:t>
      </w:r>
    </w:p>
    <w:p w14:paraId="4673A49B" w14:textId="77777777" w:rsidR="00CE45A6" w:rsidRPr="00C901D8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Univers-PL"/>
          <w:b/>
          <w:bCs/>
          <w:lang w:eastAsia="pl-PL"/>
        </w:rPr>
        <w:t>OPIS SPOSOBU PRZYGOTOWANIA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</w:t>
      </w:r>
      <w:r w:rsidRPr="00937AB9">
        <w:lastRenderedPageBreak/>
        <w:t xml:space="preserve">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lastRenderedPageBreak/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8D513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przeznaczyć na sfinansowanie zamówienia, chyba że będzie mógł tę kwotę zwiększyć do ceny </w:t>
      </w:r>
      <w:r w:rsidR="00882983" w:rsidRPr="008D5131">
        <w:rPr>
          <w:color w:val="00000A"/>
        </w:rPr>
        <w:t>najkorzystniejszej oferty;</w:t>
      </w:r>
    </w:p>
    <w:p w14:paraId="27B2088D" w14:textId="77777777" w:rsidR="00882983" w:rsidRPr="008D513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>Zamawiający zrezygnuje z zakupu;</w:t>
      </w:r>
    </w:p>
    <w:p w14:paraId="73FEBE92" w14:textId="77777777" w:rsidR="00882983" w:rsidRPr="00361888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 xml:space="preserve">postępowanie obarczone </w:t>
      </w:r>
      <w:r w:rsidRPr="00361888">
        <w:rPr>
          <w:color w:val="00000A"/>
        </w:rPr>
        <w:t xml:space="preserve">jest wadą, która uniemożliwia zawarcie umowy zgodnie z prawem. </w:t>
      </w:r>
    </w:p>
    <w:p w14:paraId="0EE1CD78" w14:textId="77777777" w:rsidR="00253C53" w:rsidRPr="00361888" w:rsidRDefault="00253C53">
      <w:pPr>
        <w:pStyle w:val="Domylnie"/>
      </w:pPr>
    </w:p>
    <w:p w14:paraId="079433C3" w14:textId="164438AB" w:rsidR="00E029CA" w:rsidRPr="00361888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361888">
        <w:rPr>
          <w:b/>
          <w:bCs/>
          <w:color w:val="00000A"/>
        </w:rPr>
        <w:t>TERMIN I FORMA SKŁADANIA OFERT</w:t>
      </w:r>
      <w:r w:rsidR="008B7DA2" w:rsidRPr="00361888">
        <w:rPr>
          <w:b/>
          <w:bCs/>
          <w:color w:val="00000A"/>
        </w:rPr>
        <w:t xml:space="preserve"> </w:t>
      </w:r>
    </w:p>
    <w:p w14:paraId="5B927809" w14:textId="69752021" w:rsidR="00882983" w:rsidRPr="00361888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361888">
        <w:rPr>
          <w:rFonts w:eastAsia="Univers-PL"/>
          <w:bCs/>
          <w:lang w:eastAsia="pl-PL"/>
        </w:rPr>
        <w:t xml:space="preserve">Oferty należy </w:t>
      </w:r>
      <w:r w:rsidR="005225D1" w:rsidRPr="00361888">
        <w:rPr>
          <w:rFonts w:eastAsia="Univers-PL"/>
          <w:b/>
          <w:bCs/>
          <w:lang w:eastAsia="pl-PL"/>
        </w:rPr>
        <w:t>w terminie</w:t>
      </w:r>
      <w:r w:rsidR="007E4F1D" w:rsidRPr="00361888">
        <w:rPr>
          <w:rFonts w:eastAsia="Univers-PL"/>
          <w:b/>
          <w:bCs/>
          <w:color w:val="auto"/>
          <w:lang w:eastAsia="pl-PL"/>
        </w:rPr>
        <w:t xml:space="preserve"> do dnia </w:t>
      </w:r>
      <w:r w:rsidR="00507AEE">
        <w:rPr>
          <w:rFonts w:eastAsia="Univers-PL"/>
          <w:b/>
          <w:bCs/>
          <w:color w:val="auto"/>
          <w:lang w:eastAsia="pl-PL"/>
        </w:rPr>
        <w:t>07</w:t>
      </w:r>
      <w:r w:rsidR="00B6741D">
        <w:rPr>
          <w:rFonts w:eastAsia="Univers-PL"/>
          <w:b/>
          <w:bCs/>
          <w:color w:val="auto"/>
          <w:lang w:eastAsia="pl-PL"/>
        </w:rPr>
        <w:t>.</w:t>
      </w:r>
      <w:r w:rsidR="00507AEE">
        <w:rPr>
          <w:rFonts w:eastAsia="Univers-PL"/>
          <w:b/>
          <w:bCs/>
          <w:color w:val="auto"/>
          <w:lang w:eastAsia="pl-PL"/>
        </w:rPr>
        <w:t>05</w:t>
      </w:r>
      <w:r w:rsidR="00B6741D">
        <w:rPr>
          <w:rFonts w:eastAsia="Univers-PL"/>
          <w:b/>
          <w:bCs/>
          <w:color w:val="auto"/>
          <w:lang w:eastAsia="pl-PL"/>
        </w:rPr>
        <w:t>.202</w:t>
      </w:r>
      <w:r w:rsidR="00507AEE">
        <w:rPr>
          <w:rFonts w:eastAsia="Univers-PL"/>
          <w:b/>
          <w:bCs/>
          <w:color w:val="auto"/>
          <w:lang w:eastAsia="pl-PL"/>
        </w:rPr>
        <w:t>6</w:t>
      </w:r>
      <w:r w:rsidR="0076538A" w:rsidRPr="00361888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361888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8D5131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C26CEB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przesłać w wersji papierowej na adres: </w:t>
      </w:r>
      <w:r w:rsidRPr="008D5131">
        <w:rPr>
          <w:rFonts w:eastAsia="Univers-PL"/>
          <w:b/>
          <w:bCs/>
          <w:lang w:eastAsia="pl-PL"/>
        </w:rPr>
        <w:t>Instytut Medycyny</w:t>
      </w:r>
      <w:r w:rsidRPr="00937AB9">
        <w:rPr>
          <w:rFonts w:eastAsia="Univers-PL"/>
          <w:b/>
          <w:bCs/>
          <w:lang w:eastAsia="pl-PL"/>
        </w:rPr>
        <w:t xml:space="preserve"> Wsi im. Witolda Chodźki,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ul. Jaczewskiego</w:t>
      </w:r>
      <w:r w:rsidR="008B7DA2">
        <w:rPr>
          <w:rFonts w:eastAsia="Univers-PL"/>
          <w:b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20-090 Lublin,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z dopiskiem</w:t>
      </w:r>
      <w:r w:rsidRPr="00937AB9">
        <w:rPr>
          <w:rFonts w:eastAsia="Univers-PL"/>
          <w:bCs/>
          <w:lang w:eastAsia="pl-PL"/>
        </w:rPr>
        <w:t xml:space="preserve"> K</w:t>
      </w:r>
      <w:r w:rsidRPr="00937AB9">
        <w:rPr>
          <w:rFonts w:eastAsia="Univers-PL"/>
          <w:b/>
          <w:bCs/>
          <w:lang w:eastAsia="pl-PL"/>
        </w:rPr>
        <w:t>ancelaria oraz wskazaniem numeru postępowania na kopercie</w:t>
      </w:r>
      <w:r w:rsidRPr="00937AB9">
        <w:rPr>
          <w:rFonts w:eastAsia="Univers-PL"/>
          <w:bCs/>
          <w:lang w:eastAsia="pl-PL"/>
        </w:rPr>
        <w:t xml:space="preserve"> lub</w:t>
      </w:r>
    </w:p>
    <w:p w14:paraId="31AB80F5" w14:textId="019F8B52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C26CEB">
        <w:rPr>
          <w:rFonts w:eastAsia="Univers-PL"/>
          <w:bCs/>
        </w:rPr>
        <w:t>przesłać na adres</w:t>
      </w:r>
      <w:r w:rsidRPr="00576D5D">
        <w:rPr>
          <w:rFonts w:eastAsia="Univers-PL"/>
          <w:bCs/>
        </w:rPr>
        <w:t>:</w:t>
      </w:r>
      <w:r w:rsidRPr="00576D5D">
        <w:rPr>
          <w:rFonts w:eastAsia="Univers-PL"/>
          <w:b/>
          <w:bCs/>
        </w:rPr>
        <w:t xml:space="preserve"> </w:t>
      </w:r>
      <w:r w:rsidR="00507AEE" w:rsidRPr="00507AEE">
        <w:rPr>
          <w:rFonts w:eastAsia="Univers-PL"/>
          <w:b/>
          <w:bCs/>
          <w:u w:val="single"/>
        </w:rPr>
        <w:t>kowalczyk.katarzyna@imw.lublin.pl</w:t>
      </w:r>
      <w:r w:rsidR="008B2291" w:rsidRPr="008B2291">
        <w:rPr>
          <w:rFonts w:eastAsia="Univers-PL"/>
        </w:rPr>
        <w:t xml:space="preserve"> </w:t>
      </w:r>
      <w:r w:rsidRPr="00576D5D">
        <w:rPr>
          <w:rFonts w:eastAsia="Univers-PL"/>
          <w:b/>
          <w:bCs/>
        </w:rPr>
        <w:t>ofertę</w:t>
      </w:r>
      <w:r w:rsidRPr="00C26CEB">
        <w:rPr>
          <w:rFonts w:eastAsia="Univers-PL"/>
          <w:b/>
          <w:bCs/>
        </w:rPr>
        <w:t xml:space="preserve">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lastRenderedPageBreak/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ED06F1" w:rsidRDefault="001F1905" w:rsidP="00882983">
      <w:pPr>
        <w:pStyle w:val="Domylnie"/>
      </w:pPr>
      <w:r>
        <w:t xml:space="preserve">       </w:t>
      </w:r>
      <w:r w:rsidR="00882983" w:rsidRPr="00ED06F1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 w:rsidRPr="00ED06F1">
        <w:t xml:space="preserve">       </w:t>
      </w:r>
      <w:r w:rsidR="00882983" w:rsidRPr="00ED06F1">
        <w:t xml:space="preserve">Załącznik </w:t>
      </w:r>
      <w:r w:rsidR="00E96C3A" w:rsidRPr="00ED06F1">
        <w:t>2</w:t>
      </w:r>
      <w:r w:rsidR="00882983" w:rsidRPr="00ED06F1">
        <w:t xml:space="preserve"> –</w:t>
      </w:r>
      <w:r w:rsidR="00EC546B" w:rsidRPr="00ED06F1">
        <w:t xml:space="preserve"> Formularz</w:t>
      </w:r>
      <w:r w:rsidR="008B7DA2" w:rsidRPr="00ED06F1">
        <w:t xml:space="preserve"> </w:t>
      </w:r>
      <w:r w:rsidR="00EC546B" w:rsidRPr="00ED06F1">
        <w:t>asortymentowo – cenowy</w:t>
      </w:r>
      <w:r w:rsidR="00EC546B">
        <w:t xml:space="preserve">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DB6B" w14:textId="77777777" w:rsidR="005133AB" w:rsidRDefault="005133AB" w:rsidP="00253C53">
      <w:pPr>
        <w:spacing w:after="0" w:line="240" w:lineRule="auto"/>
      </w:pPr>
      <w:r>
        <w:separator/>
      </w:r>
    </w:p>
  </w:endnote>
  <w:endnote w:type="continuationSeparator" w:id="0">
    <w:p w14:paraId="2E2C1FD3" w14:textId="77777777" w:rsidR="005133AB" w:rsidRDefault="005133AB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152E" w14:textId="77777777" w:rsidR="005133AB" w:rsidRDefault="005133AB" w:rsidP="00253C53">
      <w:pPr>
        <w:spacing w:after="0" w:line="240" w:lineRule="auto"/>
      </w:pPr>
      <w:r>
        <w:separator/>
      </w:r>
    </w:p>
  </w:footnote>
  <w:footnote w:type="continuationSeparator" w:id="0">
    <w:p w14:paraId="75B590E8" w14:textId="77777777" w:rsidR="005133AB" w:rsidRDefault="005133AB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1D22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76694"/>
    <w:rsid w:val="001878AA"/>
    <w:rsid w:val="0019321A"/>
    <w:rsid w:val="001E0691"/>
    <w:rsid w:val="001F1905"/>
    <w:rsid w:val="001F3E3E"/>
    <w:rsid w:val="001F5E76"/>
    <w:rsid w:val="001F7325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07AEE"/>
    <w:rsid w:val="00510466"/>
    <w:rsid w:val="005133AB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76ED7"/>
    <w:rsid w:val="005A1604"/>
    <w:rsid w:val="005B4775"/>
    <w:rsid w:val="005B4B8B"/>
    <w:rsid w:val="005C053C"/>
    <w:rsid w:val="005C61D8"/>
    <w:rsid w:val="005C67C5"/>
    <w:rsid w:val="005D02C4"/>
    <w:rsid w:val="005E6612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D76CE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2291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64E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41D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3525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175E3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06F1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1656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52</cp:revision>
  <cp:lastPrinted>2021-10-12T13:07:00Z</cp:lastPrinted>
  <dcterms:created xsi:type="dcterms:W3CDTF">2024-08-02T11:15:00Z</dcterms:created>
  <dcterms:modified xsi:type="dcterms:W3CDTF">2026-04-28T11:22:00Z</dcterms:modified>
</cp:coreProperties>
</file>